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9" w:rsidRPr="002A1178" w:rsidRDefault="00C135E2" w:rsidP="002A1178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r w:rsidRPr="002A1178">
        <w:rPr>
          <w:rFonts w:ascii="Batang" w:eastAsia="Batang" w:hAnsi="Batang"/>
          <w:b/>
          <w:sz w:val="28"/>
          <w:szCs w:val="28"/>
          <w:u w:val="single"/>
        </w:rPr>
        <w:t>Two Step Word Problems</w:t>
      </w:r>
    </w:p>
    <w:p w:rsidR="00C135E2" w:rsidRPr="002A1178" w:rsidRDefault="00C135E2">
      <w:pPr>
        <w:rPr>
          <w:rFonts w:ascii="Batang" w:eastAsia="Batang" w:hAnsi="Batang"/>
          <w:sz w:val="24"/>
          <w:szCs w:val="24"/>
        </w:rPr>
      </w:pPr>
      <w:r w:rsidRPr="002A1178">
        <w:rPr>
          <w:rFonts w:ascii="Batang" w:eastAsia="Batang" w:hAnsi="Batang"/>
          <w:b/>
          <w:sz w:val="24"/>
          <w:szCs w:val="24"/>
        </w:rPr>
        <w:t>Grade:</w:t>
      </w:r>
      <w:r w:rsidRPr="002A1178">
        <w:rPr>
          <w:rFonts w:ascii="Batang" w:eastAsia="Batang" w:hAnsi="Batang"/>
          <w:sz w:val="24"/>
          <w:szCs w:val="24"/>
        </w:rPr>
        <w:t xml:space="preserve"> 3</w:t>
      </w:r>
    </w:p>
    <w:p w:rsidR="00C135E2" w:rsidRDefault="00C135E2">
      <w:pPr>
        <w:rPr>
          <w:rFonts w:ascii="Batang" w:eastAsia="Batang" w:hAnsi="Batang"/>
          <w:sz w:val="24"/>
          <w:szCs w:val="24"/>
        </w:rPr>
      </w:pPr>
      <w:r w:rsidRPr="002A1178">
        <w:rPr>
          <w:rFonts w:ascii="Batang" w:eastAsia="Batang" w:hAnsi="Batang"/>
          <w:b/>
          <w:sz w:val="24"/>
          <w:szCs w:val="24"/>
        </w:rPr>
        <w:t>ALCOS:</w:t>
      </w:r>
      <w:r w:rsidR="002A1178">
        <w:rPr>
          <w:rFonts w:ascii="Batang" w:eastAsia="Batang" w:hAnsi="Batang"/>
          <w:sz w:val="24"/>
          <w:szCs w:val="24"/>
        </w:rPr>
        <w:t xml:space="preserve"> </w:t>
      </w:r>
    </w:p>
    <w:p w:rsidR="002A1178" w:rsidRPr="002A1178" w:rsidRDefault="002A1178">
      <w:pPr>
        <w:rPr>
          <w:rFonts w:ascii="Batang" w:eastAsia="Batang" w:hAnsi="Batang"/>
          <w:sz w:val="24"/>
          <w:szCs w:val="24"/>
        </w:rPr>
      </w:pPr>
      <w:r w:rsidRPr="002A1178">
        <w:rPr>
          <w:rFonts w:ascii="Batang" w:eastAsia="Batang" w:hAnsi="Batang"/>
          <w:sz w:val="24"/>
          <w:szCs w:val="24"/>
        </w:rPr>
        <w:t>M 2.1 Use addition and subtraction within 100 to solve one- and two-step word problems involving situations of adding to, taking from, putting together, taking apart, and comparing with unknowns in all positions, e.g., by using drawings and equations with a symbol for the unknown number to represent the problem.</w:t>
      </w:r>
    </w:p>
    <w:p w:rsidR="00C135E2" w:rsidRPr="002A1178" w:rsidRDefault="00C135E2">
      <w:pPr>
        <w:rPr>
          <w:rFonts w:ascii="Batang" w:eastAsia="Batang" w:hAnsi="Batang"/>
          <w:b/>
          <w:sz w:val="24"/>
          <w:szCs w:val="24"/>
        </w:rPr>
      </w:pPr>
      <w:r w:rsidRPr="002A1178">
        <w:rPr>
          <w:rFonts w:ascii="Batang" w:eastAsia="Batang" w:hAnsi="Batang"/>
          <w:b/>
          <w:sz w:val="24"/>
          <w:szCs w:val="24"/>
        </w:rPr>
        <w:t xml:space="preserve">Objectives: </w:t>
      </w:r>
    </w:p>
    <w:p w:rsidR="00C135E2" w:rsidRPr="002A1178" w:rsidRDefault="00C135E2">
      <w:pPr>
        <w:rPr>
          <w:rFonts w:ascii="Batang" w:eastAsia="Batang" w:hAnsi="Batang"/>
          <w:sz w:val="24"/>
          <w:szCs w:val="24"/>
        </w:rPr>
      </w:pPr>
      <w:r w:rsidRPr="002A1178">
        <w:rPr>
          <w:rFonts w:ascii="Batang" w:eastAsia="Batang" w:hAnsi="Batang"/>
          <w:sz w:val="24"/>
          <w:szCs w:val="24"/>
        </w:rPr>
        <w:t xml:space="preserve">Student will be able to </w:t>
      </w:r>
    </w:p>
    <w:p w:rsidR="00645613" w:rsidRPr="00645613" w:rsidRDefault="00216996" w:rsidP="00645613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Apply </w:t>
      </w:r>
      <w:r w:rsidR="00645613">
        <w:rPr>
          <w:rFonts w:ascii="Batang" w:eastAsia="Batang" w:hAnsi="Batang"/>
          <w:sz w:val="24"/>
          <w:szCs w:val="24"/>
        </w:rPr>
        <w:t xml:space="preserve">information from </w:t>
      </w:r>
      <w:r>
        <w:rPr>
          <w:rFonts w:ascii="Batang" w:eastAsia="Batang" w:hAnsi="Batang"/>
          <w:sz w:val="24"/>
          <w:szCs w:val="24"/>
        </w:rPr>
        <w:t>list of choices to solve word problem</w:t>
      </w:r>
      <w:bookmarkStart w:id="0" w:name="_GoBack"/>
      <w:bookmarkEnd w:id="0"/>
    </w:p>
    <w:p w:rsidR="002A1178" w:rsidRPr="002A1178" w:rsidRDefault="00216996" w:rsidP="00C135E2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</w:t>
      </w:r>
      <w:r w:rsidR="002A1178">
        <w:rPr>
          <w:rFonts w:ascii="Batang" w:eastAsia="Batang" w:hAnsi="Batang"/>
          <w:sz w:val="24"/>
          <w:szCs w:val="24"/>
        </w:rPr>
        <w:t>Solve two-step word problem</w:t>
      </w:r>
      <w:r w:rsidR="00033DA6">
        <w:rPr>
          <w:rFonts w:ascii="Batang" w:eastAsia="Batang" w:hAnsi="Batang"/>
          <w:sz w:val="24"/>
          <w:szCs w:val="24"/>
        </w:rPr>
        <w:t xml:space="preserve"> using addition and/or subtraction </w:t>
      </w:r>
      <w:r w:rsidR="002A1178">
        <w:rPr>
          <w:rFonts w:ascii="Batang" w:eastAsia="Batang" w:hAnsi="Batang"/>
          <w:sz w:val="24"/>
          <w:szCs w:val="24"/>
        </w:rPr>
        <w:t xml:space="preserve"> </w:t>
      </w:r>
    </w:p>
    <w:p w:rsidR="00C135E2" w:rsidRDefault="002A1178" w:rsidP="00624A02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</w:t>
      </w:r>
      <w:r w:rsidR="00C135E2" w:rsidRPr="002A1178">
        <w:rPr>
          <w:rFonts w:ascii="Batang" w:eastAsia="Batang" w:hAnsi="Batang"/>
          <w:sz w:val="24"/>
          <w:szCs w:val="24"/>
        </w:rPr>
        <w:t>reate</w:t>
      </w:r>
      <w:r>
        <w:rPr>
          <w:rFonts w:ascii="Batang" w:eastAsia="Batang" w:hAnsi="Batang"/>
          <w:sz w:val="24"/>
          <w:szCs w:val="24"/>
        </w:rPr>
        <w:t xml:space="preserve"> two-step word problem</w:t>
      </w:r>
      <w:r w:rsidR="00033DA6">
        <w:rPr>
          <w:rFonts w:ascii="Batang" w:eastAsia="Batang" w:hAnsi="Batang"/>
          <w:sz w:val="24"/>
          <w:szCs w:val="24"/>
        </w:rPr>
        <w:t xml:space="preserve"> using addition and/or subtraction  </w:t>
      </w:r>
    </w:p>
    <w:p w:rsidR="00624A02" w:rsidRPr="00624A02" w:rsidRDefault="00624A02" w:rsidP="00624A02">
      <w:pPr>
        <w:rPr>
          <w:rFonts w:ascii="Batang" w:eastAsia="Batang" w:hAnsi="Batang"/>
          <w:b/>
          <w:sz w:val="24"/>
          <w:szCs w:val="24"/>
        </w:rPr>
      </w:pPr>
      <w:r w:rsidRPr="00624A02">
        <w:rPr>
          <w:rFonts w:ascii="Batang" w:eastAsia="Batang" w:hAnsi="Batang"/>
          <w:b/>
          <w:sz w:val="24"/>
          <w:szCs w:val="24"/>
        </w:rPr>
        <w:t>Materials:</w:t>
      </w:r>
    </w:p>
    <w:p w:rsidR="00624A02" w:rsidRDefault="00624A02" w:rsidP="00624A0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Field Day Newsletter</w:t>
      </w:r>
    </w:p>
    <w:p w:rsidR="006E752C" w:rsidRDefault="006E752C" w:rsidP="00624A0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Dry Eraser Board/Marker</w:t>
      </w:r>
    </w:p>
    <w:p w:rsidR="006E752C" w:rsidRDefault="006E752C" w:rsidP="00624A0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Paper</w:t>
      </w:r>
    </w:p>
    <w:p w:rsidR="006E752C" w:rsidRDefault="006E752C" w:rsidP="00624A0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Pencil</w:t>
      </w:r>
    </w:p>
    <w:p w:rsidR="006E752C" w:rsidRPr="006E752C" w:rsidRDefault="006E752C" w:rsidP="00624A02">
      <w:pPr>
        <w:rPr>
          <w:rFonts w:ascii="Batang" w:eastAsia="Batang" w:hAnsi="Batang"/>
          <w:b/>
          <w:sz w:val="24"/>
          <w:szCs w:val="24"/>
        </w:rPr>
      </w:pPr>
      <w:r w:rsidRPr="006E752C">
        <w:rPr>
          <w:rFonts w:ascii="Batang" w:eastAsia="Batang" w:hAnsi="Batang"/>
          <w:b/>
          <w:sz w:val="24"/>
          <w:szCs w:val="24"/>
        </w:rPr>
        <w:t>Steps:</w:t>
      </w:r>
    </w:p>
    <w:p w:rsidR="006E752C" w:rsidRDefault="006E752C" w:rsidP="006E752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Prior to student entering room, the teacher will create a word problem on the dry eraser board.</w:t>
      </w:r>
    </w:p>
    <w:p w:rsidR="006E752C" w:rsidRDefault="006E752C" w:rsidP="006E752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student will use the Field Day Newsletter to locate need information to solve two-step word problem.</w:t>
      </w:r>
    </w:p>
    <w:p w:rsidR="006E752C" w:rsidRDefault="006E752C" w:rsidP="006E752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student will solve two-step word problem.</w:t>
      </w:r>
    </w:p>
    <w:p w:rsidR="006E752C" w:rsidRDefault="006E752C" w:rsidP="006E752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student will explain the steps of solving the word problem</w:t>
      </w:r>
    </w:p>
    <w:p w:rsidR="006E752C" w:rsidRDefault="006E752C" w:rsidP="006E752C">
      <w:pPr>
        <w:pStyle w:val="ListParagraph"/>
        <w:numPr>
          <w:ilvl w:val="1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If there is a misconception, the teacher will ask student questions to activate prior knowledge and scaffold understanding.</w:t>
      </w:r>
    </w:p>
    <w:p w:rsidR="006E752C" w:rsidRDefault="006E752C" w:rsidP="006E752C">
      <w:pPr>
        <w:pStyle w:val="ListParagraph"/>
        <w:numPr>
          <w:ilvl w:val="1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If there are no misconceptions, the teacher will provide specific, positive feedback.</w:t>
      </w:r>
    </w:p>
    <w:p w:rsidR="00675D1D" w:rsidRPr="00675D1D" w:rsidRDefault="00675D1D" w:rsidP="00675D1D">
      <w:pPr>
        <w:rPr>
          <w:rFonts w:ascii="Batang" w:eastAsia="Batang" w:hAnsi="Batang"/>
          <w:b/>
          <w:sz w:val="24"/>
          <w:szCs w:val="24"/>
        </w:rPr>
      </w:pPr>
      <w:r w:rsidRPr="00675D1D">
        <w:rPr>
          <w:rFonts w:ascii="Batang" w:eastAsia="Batang" w:hAnsi="Batang"/>
          <w:b/>
          <w:sz w:val="24"/>
          <w:szCs w:val="24"/>
        </w:rPr>
        <w:lastRenderedPageBreak/>
        <w:t>Formative Assessment:</w:t>
      </w:r>
    </w:p>
    <w:p w:rsidR="00675D1D" w:rsidRDefault="00B52C1F" w:rsidP="00675D1D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r w:rsidRPr="00675D1D">
        <w:rPr>
          <w:rFonts w:ascii="Batang" w:eastAsia="Batang" w:hAnsi="Batang"/>
          <w:sz w:val="24"/>
          <w:szCs w:val="24"/>
        </w:rPr>
        <w:t>The student will create</w:t>
      </w:r>
      <w:r w:rsidR="00D17E74">
        <w:rPr>
          <w:rFonts w:ascii="Batang" w:eastAsia="Batang" w:hAnsi="Batang"/>
          <w:sz w:val="24"/>
          <w:szCs w:val="24"/>
        </w:rPr>
        <w:t xml:space="preserve"> and solve</w:t>
      </w:r>
      <w:r w:rsidRPr="00675D1D">
        <w:rPr>
          <w:rFonts w:ascii="Batang" w:eastAsia="Batang" w:hAnsi="Batang"/>
          <w:sz w:val="24"/>
          <w:szCs w:val="24"/>
        </w:rPr>
        <w:t xml:space="preserve"> a two-step word problem using paper and pencil.</w:t>
      </w:r>
    </w:p>
    <w:p w:rsidR="00675D1D" w:rsidRDefault="00B52C1F" w:rsidP="00675D1D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675D1D">
        <w:rPr>
          <w:rFonts w:ascii="Batang" w:eastAsia="Batang" w:hAnsi="Batang"/>
          <w:sz w:val="24"/>
          <w:szCs w:val="24"/>
        </w:rPr>
        <w:t>The student may use the teacher’s problem as an example.</w:t>
      </w:r>
    </w:p>
    <w:p w:rsidR="00675D1D" w:rsidRDefault="00B52C1F" w:rsidP="00675D1D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675D1D">
        <w:rPr>
          <w:rFonts w:ascii="Batang" w:eastAsia="Batang" w:hAnsi="Batang"/>
          <w:sz w:val="24"/>
          <w:szCs w:val="24"/>
        </w:rPr>
        <w:t>If the student has difficulty, the teacher will ask student questions to activate prior knowledge and scaffold understanding.</w:t>
      </w:r>
    </w:p>
    <w:p w:rsidR="006870F0" w:rsidRDefault="006870F0" w:rsidP="006870F0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Accommodations:</w:t>
      </w:r>
    </w:p>
    <w:p w:rsidR="006870F0" w:rsidRPr="006870F0" w:rsidRDefault="006870F0" w:rsidP="006870F0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r w:rsidRPr="006870F0">
        <w:rPr>
          <w:rFonts w:ascii="Batang" w:eastAsia="Batang" w:hAnsi="Batang"/>
          <w:sz w:val="24"/>
          <w:szCs w:val="24"/>
        </w:rPr>
        <w:t>T</w:t>
      </w:r>
      <w:r w:rsidR="005F24E3">
        <w:rPr>
          <w:rFonts w:ascii="Batang" w:eastAsia="Batang" w:hAnsi="Batang"/>
          <w:sz w:val="24"/>
          <w:szCs w:val="24"/>
        </w:rPr>
        <w:t>he t</w:t>
      </w:r>
      <w:r w:rsidRPr="006870F0">
        <w:rPr>
          <w:rFonts w:ascii="Batang" w:eastAsia="Batang" w:hAnsi="Batang"/>
          <w:sz w:val="24"/>
          <w:szCs w:val="24"/>
        </w:rPr>
        <w:t>eacher will ask student questions to activate prior knowledge and scaffold understanding.</w:t>
      </w:r>
    </w:p>
    <w:p w:rsidR="006870F0" w:rsidRPr="006870F0" w:rsidRDefault="006870F0" w:rsidP="005F24E3">
      <w:pPr>
        <w:pStyle w:val="ListParagraph"/>
        <w:rPr>
          <w:rFonts w:ascii="Batang" w:eastAsia="Batang" w:hAnsi="Batang"/>
          <w:sz w:val="24"/>
          <w:szCs w:val="24"/>
        </w:rPr>
      </w:pPr>
    </w:p>
    <w:p w:rsidR="00624A02" w:rsidRPr="00624A02" w:rsidRDefault="00675D1D" w:rsidP="00675D1D">
      <w:pPr>
        <w:pStyle w:val="ListParagraph"/>
        <w:ind w:left="1440"/>
        <w:rPr>
          <w:rFonts w:ascii="Batang" w:eastAsia="Batang" w:hAnsi="Batang"/>
          <w:sz w:val="24"/>
          <w:szCs w:val="24"/>
        </w:rPr>
      </w:pPr>
      <w:r w:rsidRPr="00624A02">
        <w:rPr>
          <w:rFonts w:ascii="Batang" w:eastAsia="Batang" w:hAnsi="Batang"/>
          <w:sz w:val="24"/>
          <w:szCs w:val="24"/>
        </w:rPr>
        <w:t xml:space="preserve"> </w:t>
      </w:r>
    </w:p>
    <w:sectPr w:rsidR="00624A02" w:rsidRPr="0062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9AF"/>
    <w:multiLevelType w:val="hybridMultilevel"/>
    <w:tmpl w:val="E25A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277"/>
    <w:multiLevelType w:val="hybridMultilevel"/>
    <w:tmpl w:val="1F3C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0298"/>
    <w:multiLevelType w:val="hybridMultilevel"/>
    <w:tmpl w:val="6D24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2"/>
    <w:rsid w:val="00033DA6"/>
    <w:rsid w:val="00216996"/>
    <w:rsid w:val="002A1178"/>
    <w:rsid w:val="005F24E3"/>
    <w:rsid w:val="00624A02"/>
    <w:rsid w:val="00645613"/>
    <w:rsid w:val="00675D1D"/>
    <w:rsid w:val="006870F0"/>
    <w:rsid w:val="006E752C"/>
    <w:rsid w:val="009260F9"/>
    <w:rsid w:val="00B52C1F"/>
    <w:rsid w:val="00C135E2"/>
    <w:rsid w:val="00D17E74"/>
    <w:rsid w:val="00E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Michelle K.</dc:creator>
  <cp:lastModifiedBy>Schmitt, Michelle K.</cp:lastModifiedBy>
  <cp:revision>13</cp:revision>
  <dcterms:created xsi:type="dcterms:W3CDTF">2014-05-07T16:51:00Z</dcterms:created>
  <dcterms:modified xsi:type="dcterms:W3CDTF">2014-05-07T17:35:00Z</dcterms:modified>
</cp:coreProperties>
</file>